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305D5" w14:textId="77777777" w:rsidR="00475874" w:rsidRDefault="00F91457">
      <w:pPr>
        <w:tabs>
          <w:tab w:val="left" w:pos="8536"/>
        </w:tabs>
        <w:ind w:left="277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 wp14:anchorId="283E1C77" wp14:editId="71D6D1B3">
            <wp:extent cx="786042" cy="87172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042" cy="871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83"/>
          <w:sz w:val="20"/>
          <w:lang w:val="en-US"/>
        </w:rPr>
        <w:drawing>
          <wp:inline distT="0" distB="0" distL="0" distR="0" wp14:anchorId="5937C360" wp14:editId="4B4F23C0">
            <wp:extent cx="1217627" cy="418052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627" cy="418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9395B2" w14:textId="77777777" w:rsidR="00475874" w:rsidRDefault="00F91457">
      <w:pPr>
        <w:pStyle w:val="BodyText"/>
        <w:spacing w:before="9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361B497A" wp14:editId="4FDEA729">
                <wp:simplePos x="0" y="0"/>
                <wp:positionH relativeFrom="page">
                  <wp:posOffset>612775</wp:posOffset>
                </wp:positionH>
                <wp:positionV relativeFrom="paragraph">
                  <wp:posOffset>191770</wp:posOffset>
                </wp:positionV>
                <wp:extent cx="6519545" cy="17145"/>
                <wp:effectExtent l="0" t="0" r="0" b="0"/>
                <wp:wrapTopAndBottom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19545" cy="17145"/>
                        </a:xfrm>
                        <a:custGeom>
                          <a:avLst/>
                          <a:gdLst>
                            <a:gd name="T0" fmla="+- 0 11232 965"/>
                            <a:gd name="T1" fmla="*/ T0 w 10267"/>
                            <a:gd name="T2" fmla="+- 0 319 302"/>
                            <a:gd name="T3" fmla="*/ 319 h 27"/>
                            <a:gd name="T4" fmla="+- 0 965 965"/>
                            <a:gd name="T5" fmla="*/ T4 w 10267"/>
                            <a:gd name="T6" fmla="+- 0 319 302"/>
                            <a:gd name="T7" fmla="*/ 319 h 27"/>
                            <a:gd name="T8" fmla="+- 0 965 965"/>
                            <a:gd name="T9" fmla="*/ T8 w 10267"/>
                            <a:gd name="T10" fmla="+- 0 328 302"/>
                            <a:gd name="T11" fmla="*/ 328 h 27"/>
                            <a:gd name="T12" fmla="+- 0 11232 965"/>
                            <a:gd name="T13" fmla="*/ T12 w 10267"/>
                            <a:gd name="T14" fmla="+- 0 328 302"/>
                            <a:gd name="T15" fmla="*/ 328 h 27"/>
                            <a:gd name="T16" fmla="+- 0 11232 965"/>
                            <a:gd name="T17" fmla="*/ T16 w 10267"/>
                            <a:gd name="T18" fmla="+- 0 319 302"/>
                            <a:gd name="T19" fmla="*/ 319 h 27"/>
                            <a:gd name="T20" fmla="+- 0 11232 965"/>
                            <a:gd name="T21" fmla="*/ T20 w 10267"/>
                            <a:gd name="T22" fmla="+- 0 302 302"/>
                            <a:gd name="T23" fmla="*/ 302 h 27"/>
                            <a:gd name="T24" fmla="+- 0 965 965"/>
                            <a:gd name="T25" fmla="*/ T24 w 10267"/>
                            <a:gd name="T26" fmla="+- 0 302 302"/>
                            <a:gd name="T27" fmla="*/ 302 h 27"/>
                            <a:gd name="T28" fmla="+- 0 965 965"/>
                            <a:gd name="T29" fmla="*/ T28 w 10267"/>
                            <a:gd name="T30" fmla="+- 0 316 302"/>
                            <a:gd name="T31" fmla="*/ 316 h 27"/>
                            <a:gd name="T32" fmla="+- 0 11232 965"/>
                            <a:gd name="T33" fmla="*/ T32 w 10267"/>
                            <a:gd name="T34" fmla="+- 0 316 302"/>
                            <a:gd name="T35" fmla="*/ 316 h 27"/>
                            <a:gd name="T36" fmla="+- 0 11232 965"/>
                            <a:gd name="T37" fmla="*/ T36 w 10267"/>
                            <a:gd name="T38" fmla="+- 0 302 302"/>
                            <a:gd name="T39" fmla="*/ 302 h 2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0267" h="27">
                              <a:moveTo>
                                <a:pt x="10267" y="17"/>
                              </a:moveTo>
                              <a:lnTo>
                                <a:pt x="0" y="17"/>
                              </a:lnTo>
                              <a:lnTo>
                                <a:pt x="0" y="26"/>
                              </a:lnTo>
                              <a:lnTo>
                                <a:pt x="10267" y="26"/>
                              </a:lnTo>
                              <a:lnTo>
                                <a:pt x="10267" y="17"/>
                              </a:lnTo>
                              <a:close/>
                              <a:moveTo>
                                <a:pt x="10267" y="0"/>
                              </a:moveTo>
                              <a:lnTo>
                                <a:pt x="0" y="0"/>
                              </a:lnTo>
                              <a:lnTo>
                                <a:pt x="0" y="14"/>
                              </a:lnTo>
                              <a:lnTo>
                                <a:pt x="10267" y="14"/>
                              </a:lnTo>
                              <a:lnTo>
                                <a:pt x="102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77BDBC" id="AutoShape 2" o:spid="_x0000_s1026" style="position:absolute;margin-left:48.25pt;margin-top:15.1pt;width:513.35pt;height:1.3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67,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" path="m10267,17l,17r,9l10267,26r,-9xm10267,l,,,14r10267,l10267,xe" fillcolor="black" stroked="f">
                <v:path arrowok="t" o:connecttype="custom" o:connectlocs="6519545,202565;0,202565;0,208280;6519545,208280;6519545,202565;6519545,191770;0,191770;0,200660;6519545,200660;6519545,191770" o:connectangles="0,0,0,0,0,0,0,0,0,0"/>
                <w10:wrap type="topAndBottom" anchorx="page"/>
              </v:shape>
            </w:pict>
          </mc:Fallback>
        </mc:AlternateContent>
      </w:r>
    </w:p>
    <w:p w14:paraId="2AE294EC" w14:textId="77777777" w:rsidR="00475874" w:rsidRDefault="00475874">
      <w:pPr>
        <w:pStyle w:val="BodyText"/>
        <w:spacing w:before="6"/>
        <w:rPr>
          <w:sz w:val="17"/>
        </w:rPr>
      </w:pPr>
    </w:p>
    <w:p w14:paraId="5177F19B" w14:textId="77777777" w:rsidR="00475874" w:rsidRDefault="00F91457">
      <w:pPr>
        <w:pStyle w:val="Heading1"/>
        <w:spacing w:before="90"/>
        <w:ind w:left="3018" w:right="3106"/>
        <w:jc w:val="center"/>
      </w:pPr>
      <w:r>
        <w:t>ДЕКЛАРАЦИЯ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ПОДИЗПЪЛНИТЕЛ</w:t>
      </w:r>
    </w:p>
    <w:p w14:paraId="017CB947" w14:textId="77777777" w:rsidR="00475874" w:rsidRDefault="00475874">
      <w:pPr>
        <w:pStyle w:val="BodyText"/>
        <w:rPr>
          <w:b/>
          <w:sz w:val="20"/>
        </w:rPr>
      </w:pPr>
    </w:p>
    <w:p w14:paraId="28DC96D6" w14:textId="77777777" w:rsidR="00475874" w:rsidRDefault="00475874">
      <w:pPr>
        <w:pStyle w:val="BodyText"/>
        <w:rPr>
          <w:b/>
          <w:sz w:val="12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41"/>
        <w:gridCol w:w="436"/>
        <w:gridCol w:w="1111"/>
      </w:tblGrid>
      <w:tr w:rsidR="00475874" w14:paraId="21C1B364" w14:textId="77777777">
        <w:trPr>
          <w:trHeight w:val="338"/>
        </w:trPr>
        <w:tc>
          <w:tcPr>
            <w:tcW w:w="8741" w:type="dxa"/>
          </w:tcPr>
          <w:p w14:paraId="31935281" w14:textId="77777777" w:rsidR="00475874" w:rsidRDefault="00F91457">
            <w:pPr>
              <w:pStyle w:val="TableParagraph"/>
              <w:tabs>
                <w:tab w:val="left" w:leader="dot" w:pos="8541"/>
              </w:tabs>
              <w:spacing w:line="266" w:lineRule="exact"/>
              <w:ind w:right="37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Долуподписаният/-ната/</w:t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,</w:t>
            </w:r>
          </w:p>
        </w:tc>
        <w:tc>
          <w:tcPr>
            <w:tcW w:w="436" w:type="dxa"/>
          </w:tcPr>
          <w:p w14:paraId="7BD0FE22" w14:textId="77777777" w:rsidR="00475874" w:rsidRDefault="00475874">
            <w:pPr>
              <w:pStyle w:val="TableParagraph"/>
            </w:pPr>
          </w:p>
        </w:tc>
        <w:tc>
          <w:tcPr>
            <w:tcW w:w="1111" w:type="dxa"/>
          </w:tcPr>
          <w:p w14:paraId="1BB249B0" w14:textId="77777777" w:rsidR="00475874" w:rsidRDefault="00F91457">
            <w:pPr>
              <w:pStyle w:val="TableParagraph"/>
              <w:spacing w:line="266" w:lineRule="exact"/>
              <w:ind w:right="47"/>
              <w:jc w:val="righ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лична</w:t>
            </w:r>
          </w:p>
        </w:tc>
      </w:tr>
      <w:tr w:rsidR="00475874" w14:paraId="18234014" w14:textId="77777777">
        <w:trPr>
          <w:trHeight w:val="409"/>
        </w:trPr>
        <w:tc>
          <w:tcPr>
            <w:tcW w:w="8741" w:type="dxa"/>
          </w:tcPr>
          <w:p w14:paraId="1F0BBDA0" w14:textId="77777777" w:rsidR="00475874" w:rsidRDefault="00F91457">
            <w:pPr>
              <w:pStyle w:val="TableParagraph"/>
              <w:tabs>
                <w:tab w:val="left" w:pos="786"/>
                <w:tab w:val="left" w:leader="dot" w:pos="8541"/>
              </w:tabs>
              <w:spacing w:before="62"/>
              <w:ind w:right="37"/>
              <w:jc w:val="center"/>
              <w:rPr>
                <w:sz w:val="24"/>
              </w:rPr>
            </w:pPr>
            <w:r>
              <w:rPr>
                <w:sz w:val="24"/>
              </w:rPr>
              <w:t>карта</w:t>
            </w:r>
            <w:r>
              <w:rPr>
                <w:sz w:val="24"/>
              </w:rPr>
              <w:tab/>
              <w:t>№</w:t>
            </w:r>
            <w:r>
              <w:rPr>
                <w:sz w:val="24"/>
              </w:rPr>
              <w:tab/>
              <w:t>,</w:t>
            </w:r>
          </w:p>
        </w:tc>
        <w:tc>
          <w:tcPr>
            <w:tcW w:w="436" w:type="dxa"/>
          </w:tcPr>
          <w:p w14:paraId="207662BE" w14:textId="77777777" w:rsidR="00475874" w:rsidRDefault="00475874">
            <w:pPr>
              <w:pStyle w:val="TableParagraph"/>
            </w:pPr>
          </w:p>
        </w:tc>
        <w:tc>
          <w:tcPr>
            <w:tcW w:w="1111" w:type="dxa"/>
          </w:tcPr>
          <w:p w14:paraId="78B6CEAA" w14:textId="77777777" w:rsidR="00475874" w:rsidRDefault="00F91457">
            <w:pPr>
              <w:pStyle w:val="TableParagraph"/>
              <w:spacing w:before="62"/>
              <w:ind w:right="48"/>
              <w:jc w:val="right"/>
              <w:rPr>
                <w:sz w:val="24"/>
              </w:rPr>
            </w:pPr>
            <w:r>
              <w:rPr>
                <w:sz w:val="24"/>
              </w:rPr>
              <w:t>издадена</w:t>
            </w:r>
          </w:p>
        </w:tc>
      </w:tr>
      <w:tr w:rsidR="00475874" w14:paraId="1A2E8696" w14:textId="77777777">
        <w:trPr>
          <w:trHeight w:val="336"/>
        </w:trPr>
        <w:tc>
          <w:tcPr>
            <w:tcW w:w="8741" w:type="dxa"/>
          </w:tcPr>
          <w:p w14:paraId="1B5DFD89" w14:textId="77777777" w:rsidR="00475874" w:rsidRDefault="00F91457">
            <w:pPr>
              <w:pStyle w:val="TableParagraph"/>
              <w:tabs>
                <w:tab w:val="left" w:pos="485"/>
              </w:tabs>
              <w:spacing w:before="61" w:line="256" w:lineRule="exact"/>
              <w:ind w:right="112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......................................................................................................................................</w:t>
            </w:r>
          </w:p>
        </w:tc>
        <w:tc>
          <w:tcPr>
            <w:tcW w:w="436" w:type="dxa"/>
          </w:tcPr>
          <w:p w14:paraId="7FD42212" w14:textId="77777777" w:rsidR="00475874" w:rsidRDefault="00F91457">
            <w:pPr>
              <w:pStyle w:val="TableParagraph"/>
              <w:spacing w:before="61" w:line="256" w:lineRule="exact"/>
              <w:ind w:left="90"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1111" w:type="dxa"/>
          </w:tcPr>
          <w:p w14:paraId="082BFA50" w14:textId="77777777" w:rsidR="00475874" w:rsidRDefault="00475874">
            <w:pPr>
              <w:pStyle w:val="TableParagraph"/>
            </w:pPr>
          </w:p>
        </w:tc>
      </w:tr>
    </w:tbl>
    <w:p w14:paraId="05EDF2D3" w14:textId="77777777" w:rsidR="00475874" w:rsidRDefault="00F91457">
      <w:pPr>
        <w:tabs>
          <w:tab w:val="left" w:pos="3013"/>
        </w:tabs>
        <w:spacing w:before="134"/>
        <w:ind w:left="220"/>
        <w:rPr>
          <w:sz w:val="24"/>
        </w:rPr>
      </w:pPr>
      <w:r>
        <w:rPr>
          <w:i/>
          <w:sz w:val="24"/>
        </w:rPr>
        <w:t>...........................................</w:t>
      </w:r>
      <w:r>
        <w:rPr>
          <w:i/>
          <w:sz w:val="24"/>
        </w:rPr>
        <w:tab/>
      </w:r>
      <w:r>
        <w:rPr>
          <w:sz w:val="24"/>
        </w:rPr>
        <w:t>с</w:t>
      </w:r>
      <w:r>
        <w:rPr>
          <w:spacing w:val="89"/>
          <w:sz w:val="24"/>
        </w:rPr>
        <w:t xml:space="preserve"> </w:t>
      </w:r>
      <w:r>
        <w:rPr>
          <w:sz w:val="24"/>
        </w:rPr>
        <w:t>ЕГН</w:t>
      </w:r>
      <w:r>
        <w:rPr>
          <w:spacing w:val="-29"/>
          <w:sz w:val="24"/>
        </w:rPr>
        <w:t xml:space="preserve"> </w:t>
      </w:r>
      <w:r>
        <w:rPr>
          <w:sz w:val="24"/>
        </w:rPr>
        <w:t xml:space="preserve">...............................................,  </w:t>
      </w:r>
      <w:r>
        <w:rPr>
          <w:spacing w:val="27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28"/>
          <w:sz w:val="24"/>
        </w:rPr>
        <w:t xml:space="preserve"> </w:t>
      </w:r>
      <w:r>
        <w:rPr>
          <w:sz w:val="24"/>
        </w:rPr>
        <w:t xml:space="preserve">качеството  </w:t>
      </w:r>
      <w:r>
        <w:rPr>
          <w:spacing w:val="30"/>
          <w:sz w:val="24"/>
        </w:rPr>
        <w:t xml:space="preserve"> </w:t>
      </w:r>
      <w:r>
        <w:rPr>
          <w:sz w:val="24"/>
        </w:rPr>
        <w:t xml:space="preserve">ми  </w:t>
      </w:r>
      <w:r>
        <w:rPr>
          <w:spacing w:val="31"/>
          <w:sz w:val="24"/>
        </w:rPr>
        <w:t xml:space="preserve"> </w:t>
      </w:r>
      <w:r>
        <w:rPr>
          <w:sz w:val="24"/>
        </w:rPr>
        <w:t>на</w:t>
      </w:r>
    </w:p>
    <w:p w14:paraId="14894353" w14:textId="77777777" w:rsidR="00475874" w:rsidRDefault="00F91457">
      <w:pPr>
        <w:tabs>
          <w:tab w:val="left" w:pos="3744"/>
          <w:tab w:val="left" w:leader="dot" w:pos="8955"/>
        </w:tabs>
        <w:spacing w:before="135"/>
        <w:ind w:left="160"/>
        <w:rPr>
          <w:sz w:val="24"/>
        </w:rPr>
      </w:pPr>
      <w:r>
        <w:rPr>
          <w:i/>
          <w:sz w:val="24"/>
        </w:rPr>
        <w:t>.......................................................</w:t>
      </w:r>
      <w:r>
        <w:rPr>
          <w:i/>
          <w:sz w:val="24"/>
        </w:rPr>
        <w:tab/>
      </w:r>
      <w:r>
        <w:rPr>
          <w:sz w:val="24"/>
        </w:rPr>
        <w:t>на</w:t>
      </w:r>
      <w:r>
        <w:rPr>
          <w:sz w:val="24"/>
        </w:rPr>
        <w:tab/>
        <w:t>,</w:t>
      </w:r>
    </w:p>
    <w:p w14:paraId="70E8833E" w14:textId="77777777" w:rsidR="00475874" w:rsidRDefault="00F91457">
      <w:pPr>
        <w:spacing w:before="135"/>
        <w:ind w:left="2927"/>
        <w:rPr>
          <w:i/>
          <w:sz w:val="24"/>
        </w:rPr>
      </w:pPr>
      <w:r>
        <w:rPr>
          <w:i/>
          <w:sz w:val="24"/>
        </w:rPr>
        <w:t>(посочете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фирмата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кандидата)</w:t>
      </w:r>
    </w:p>
    <w:p w14:paraId="6BF07575" w14:textId="77777777" w:rsidR="00852149" w:rsidRDefault="00F91457" w:rsidP="00852149">
      <w:pPr>
        <w:pStyle w:val="BodyText"/>
        <w:spacing w:before="28"/>
        <w:ind w:left="133"/>
      </w:pPr>
      <w:r>
        <w:t>кандидат</w:t>
      </w:r>
      <w:r>
        <w:rPr>
          <w:spacing w:val="30"/>
        </w:rPr>
        <w:t xml:space="preserve"> </w:t>
      </w:r>
      <w:r>
        <w:t>в</w:t>
      </w:r>
      <w:r>
        <w:rPr>
          <w:spacing w:val="85"/>
        </w:rPr>
        <w:t xml:space="preserve"> </w:t>
      </w:r>
      <w:r>
        <w:t>процедура</w:t>
      </w:r>
      <w:r>
        <w:rPr>
          <w:spacing w:val="85"/>
        </w:rPr>
        <w:t xml:space="preserve"> </w:t>
      </w:r>
      <w:r>
        <w:t>„Избор</w:t>
      </w:r>
      <w:r>
        <w:rPr>
          <w:spacing w:val="88"/>
        </w:rPr>
        <w:t xml:space="preserve"> </w:t>
      </w:r>
      <w:r>
        <w:t>с</w:t>
      </w:r>
      <w:r>
        <w:rPr>
          <w:spacing w:val="85"/>
        </w:rPr>
        <w:t xml:space="preserve"> </w:t>
      </w:r>
      <w:r>
        <w:t>публична</w:t>
      </w:r>
      <w:r>
        <w:rPr>
          <w:spacing w:val="87"/>
        </w:rPr>
        <w:t xml:space="preserve"> </w:t>
      </w:r>
      <w:r w:rsidR="004B0E56">
        <w:t>покана</w:t>
      </w:r>
      <w:r>
        <w:t>“</w:t>
      </w:r>
      <w:r>
        <w:rPr>
          <w:spacing w:val="88"/>
        </w:rPr>
        <w:t xml:space="preserve"> </w:t>
      </w:r>
      <w:r>
        <w:t>за</w:t>
      </w:r>
      <w:r>
        <w:rPr>
          <w:spacing w:val="85"/>
        </w:rPr>
        <w:t xml:space="preserve"> </w:t>
      </w:r>
      <w:r>
        <w:t>определяне</w:t>
      </w:r>
      <w:r>
        <w:rPr>
          <w:spacing w:val="84"/>
        </w:rPr>
        <w:t xml:space="preserve"> </w:t>
      </w:r>
      <w:r>
        <w:t>на</w:t>
      </w:r>
      <w:r>
        <w:rPr>
          <w:spacing w:val="85"/>
        </w:rPr>
        <w:t xml:space="preserve"> </w:t>
      </w:r>
      <w:r>
        <w:t>изпълнител</w:t>
      </w:r>
      <w:r>
        <w:rPr>
          <w:spacing w:val="85"/>
        </w:rPr>
        <w:t xml:space="preserve"> </w:t>
      </w:r>
      <w:r>
        <w:t>с</w:t>
      </w:r>
      <w:r>
        <w:rPr>
          <w:spacing w:val="90"/>
        </w:rPr>
        <w:t xml:space="preserve"> </w:t>
      </w:r>
      <w:r w:rsidR="004B0E56">
        <w:t>предмет</w:t>
      </w:r>
      <w:r w:rsidR="004B0E56">
        <w:rPr>
          <w:b/>
        </w:rPr>
        <w:t>:</w:t>
      </w:r>
      <w:r w:rsidR="004B0E56">
        <w:rPr>
          <w:b/>
          <w:spacing w:val="-4"/>
        </w:rPr>
        <w:t xml:space="preserve"> </w:t>
      </w:r>
      <w:r w:rsidR="00852149">
        <w:t>Доставка, монтаж и въвеждане в експлоатация на оборудване“ по:</w:t>
      </w:r>
    </w:p>
    <w:p w14:paraId="02D6FE52" w14:textId="77777777" w:rsidR="00852149" w:rsidRDefault="00852149" w:rsidP="00852149">
      <w:pPr>
        <w:pStyle w:val="BodyText"/>
        <w:spacing w:before="28"/>
        <w:ind w:left="133"/>
      </w:pPr>
      <w:r>
        <w:t>Обособена позиция 1: „Доставка, монтаж и въвеждане в експлоатация на линия за рециклиране на остатъчен бетон“</w:t>
      </w:r>
    </w:p>
    <w:p w14:paraId="0CE74A29" w14:textId="77777777" w:rsidR="00852149" w:rsidRDefault="00852149" w:rsidP="00852149">
      <w:pPr>
        <w:pStyle w:val="BodyText"/>
        <w:spacing w:before="28"/>
        <w:ind w:left="133"/>
      </w:pPr>
      <w:r>
        <w:t>Обособена позиция 2: „Доставка, монтаж и въвеждане в експлоатация на термопомпена система въздух-вода“</w:t>
      </w:r>
    </w:p>
    <w:p w14:paraId="22FFD54A" w14:textId="2014CD7B" w:rsidR="004B0E56" w:rsidRPr="00852149" w:rsidRDefault="00852149" w:rsidP="00852149">
      <w:pPr>
        <w:pStyle w:val="BodyText"/>
        <w:spacing w:before="28"/>
        <w:ind w:left="133"/>
        <w:rPr>
          <w:i/>
          <w:iCs/>
        </w:rPr>
      </w:pPr>
      <w:r w:rsidRPr="00852149">
        <w:rPr>
          <w:i/>
          <w:iCs/>
        </w:rPr>
        <w:t>/излишното се изтрива/</w:t>
      </w:r>
      <w:r w:rsidR="004B0E56" w:rsidRPr="00852149">
        <w:rPr>
          <w:i/>
          <w:iCs/>
        </w:rPr>
        <w:t xml:space="preserve"> </w:t>
      </w:r>
    </w:p>
    <w:p w14:paraId="4BA643C9" w14:textId="77777777" w:rsidR="00475874" w:rsidRPr="004B0E56" w:rsidRDefault="00475874">
      <w:pPr>
        <w:pStyle w:val="Heading1"/>
        <w:spacing w:before="1"/>
        <w:rPr>
          <w:b w:val="0"/>
        </w:rPr>
      </w:pPr>
    </w:p>
    <w:p w14:paraId="7C9E5C76" w14:textId="77777777" w:rsidR="00475874" w:rsidRDefault="00475874">
      <w:pPr>
        <w:pStyle w:val="BodyText"/>
        <w:spacing w:before="11"/>
        <w:rPr>
          <w:b/>
          <w:sz w:val="21"/>
        </w:rPr>
      </w:pPr>
    </w:p>
    <w:p w14:paraId="624E167F" w14:textId="77777777" w:rsidR="00475874" w:rsidRDefault="00F91457">
      <w:pPr>
        <w:ind w:left="2967" w:right="3106"/>
        <w:jc w:val="center"/>
        <w:rPr>
          <w:b/>
          <w:sz w:val="24"/>
        </w:rPr>
      </w:pPr>
      <w:r>
        <w:rPr>
          <w:b/>
          <w:spacing w:val="22"/>
          <w:sz w:val="24"/>
        </w:rPr>
        <w:t>ДЕ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:</w:t>
      </w:r>
    </w:p>
    <w:p w14:paraId="68C1FB3F" w14:textId="77777777" w:rsidR="00475874" w:rsidRDefault="00475874">
      <w:pPr>
        <w:pStyle w:val="BodyText"/>
        <w:rPr>
          <w:b/>
          <w:sz w:val="25"/>
        </w:rPr>
      </w:pPr>
    </w:p>
    <w:p w14:paraId="74D09C6A" w14:textId="77777777" w:rsidR="00475874" w:rsidRDefault="00F91457">
      <w:pPr>
        <w:pStyle w:val="BodyText"/>
        <w:tabs>
          <w:tab w:val="left" w:leader="dot" w:pos="9185"/>
        </w:tabs>
        <w:spacing w:before="1"/>
        <w:ind w:left="155"/>
      </w:pPr>
      <w:r>
        <w:rPr>
          <w:w w:val="105"/>
        </w:rPr>
        <w:t>кандидатът</w:t>
      </w:r>
      <w:r>
        <w:rPr>
          <w:w w:val="105"/>
        </w:rPr>
        <w:tab/>
        <w:t>,</w:t>
      </w:r>
    </w:p>
    <w:p w14:paraId="020D8A5E" w14:textId="77777777" w:rsidR="00475874" w:rsidRDefault="00F91457">
      <w:pPr>
        <w:spacing w:before="28"/>
        <w:ind w:left="3713"/>
        <w:rPr>
          <w:i/>
          <w:sz w:val="24"/>
        </w:rPr>
      </w:pPr>
      <w:r>
        <w:rPr>
          <w:i/>
          <w:sz w:val="24"/>
        </w:rPr>
        <w:t>(посочете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фирмата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кандидата)</w:t>
      </w:r>
    </w:p>
    <w:p w14:paraId="5C81F55D" w14:textId="77777777" w:rsidR="00475874" w:rsidRDefault="00F91457">
      <w:pPr>
        <w:pStyle w:val="BodyText"/>
        <w:spacing w:before="1"/>
        <w:ind w:left="133"/>
      </w:pPr>
      <w:r>
        <w:rPr>
          <w:spacing w:val="-7"/>
        </w:rPr>
        <w:t>който</w:t>
      </w:r>
      <w:r>
        <w:rPr>
          <w:spacing w:val="-14"/>
        </w:rPr>
        <w:t xml:space="preserve"> </w:t>
      </w:r>
      <w:r>
        <w:rPr>
          <w:spacing w:val="-7"/>
        </w:rPr>
        <w:t>представлявам:</w:t>
      </w:r>
    </w:p>
    <w:p w14:paraId="00AED9FE" w14:textId="77777777" w:rsidR="00475874" w:rsidRDefault="00475874">
      <w:pPr>
        <w:pStyle w:val="BodyText"/>
      </w:pPr>
    </w:p>
    <w:p w14:paraId="4EED8A4A" w14:textId="77777777" w:rsidR="00475874" w:rsidRDefault="00F91457">
      <w:pPr>
        <w:pStyle w:val="ListParagraph"/>
        <w:numPr>
          <w:ilvl w:val="0"/>
          <w:numId w:val="1"/>
        </w:numPr>
        <w:tabs>
          <w:tab w:val="left" w:pos="955"/>
        </w:tabs>
        <w:rPr>
          <w:sz w:val="24"/>
        </w:rPr>
      </w:pPr>
      <w:r>
        <w:rPr>
          <w:spacing w:val="-3"/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изпълнението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горецитираната</w:t>
      </w:r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обществена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поръчка</w:t>
      </w:r>
      <w:r>
        <w:rPr>
          <w:spacing w:val="-9"/>
          <w:sz w:val="24"/>
        </w:rPr>
        <w:t xml:space="preserve"> </w:t>
      </w:r>
      <w:r>
        <w:rPr>
          <w:b/>
          <w:spacing w:val="-2"/>
          <w:sz w:val="24"/>
        </w:rPr>
        <w:t>ще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използва</w:t>
      </w:r>
      <w:r>
        <w:rPr>
          <w:b/>
          <w:spacing w:val="-7"/>
          <w:sz w:val="24"/>
        </w:rPr>
        <w:t xml:space="preserve"> </w:t>
      </w:r>
      <w:r>
        <w:rPr>
          <w:spacing w:val="-2"/>
          <w:sz w:val="24"/>
        </w:rPr>
        <w:t>подизпълнител/и.</w:t>
      </w:r>
    </w:p>
    <w:p w14:paraId="09DF0863" w14:textId="77777777" w:rsidR="00475874" w:rsidRDefault="00475874">
      <w:pPr>
        <w:pStyle w:val="BodyText"/>
        <w:spacing w:before="9"/>
        <w:rPr>
          <w:sz w:val="38"/>
        </w:rPr>
      </w:pPr>
    </w:p>
    <w:p w14:paraId="4C517230" w14:textId="77777777" w:rsidR="00475874" w:rsidRDefault="00F91457">
      <w:pPr>
        <w:pStyle w:val="ListParagraph"/>
        <w:numPr>
          <w:ilvl w:val="0"/>
          <w:numId w:val="1"/>
        </w:numPr>
        <w:tabs>
          <w:tab w:val="left" w:pos="955"/>
        </w:tabs>
        <w:rPr>
          <w:sz w:val="24"/>
        </w:rPr>
      </w:pPr>
      <w:r>
        <w:rPr>
          <w:spacing w:val="-1"/>
          <w:w w:val="105"/>
          <w:sz w:val="24"/>
        </w:rPr>
        <w:t>Подизпълнител/и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ще</w:t>
      </w:r>
      <w:r>
        <w:rPr>
          <w:spacing w:val="-12"/>
          <w:w w:val="105"/>
          <w:sz w:val="24"/>
        </w:rPr>
        <w:t xml:space="preserve"> </w:t>
      </w:r>
      <w:r>
        <w:rPr>
          <w:w w:val="105"/>
          <w:sz w:val="24"/>
        </w:rPr>
        <w:t>бъде/бъдат:</w:t>
      </w:r>
    </w:p>
    <w:p w14:paraId="6B968C6D" w14:textId="77777777" w:rsidR="00475874" w:rsidRDefault="00F91457">
      <w:pPr>
        <w:pStyle w:val="BodyText"/>
        <w:spacing w:before="8"/>
        <w:ind w:left="155"/>
      </w:pPr>
      <w:r>
        <w:rPr>
          <w:spacing w:val="-1"/>
        </w:rPr>
        <w:t>2.1</w:t>
      </w:r>
      <w:r>
        <w:rPr>
          <w:spacing w:val="26"/>
        </w:rPr>
        <w:t xml:space="preserve"> </w:t>
      </w:r>
      <w:r>
        <w:rPr>
          <w:spacing w:val="-1"/>
        </w:rPr>
        <w:t>.................................................................................</w:t>
      </w:r>
    </w:p>
    <w:p w14:paraId="09962E82" w14:textId="77777777" w:rsidR="00475874" w:rsidRDefault="00F91457">
      <w:pPr>
        <w:pStyle w:val="BodyText"/>
        <w:ind w:left="147" w:right="4930" w:firstLine="475"/>
      </w:pPr>
      <w:r>
        <w:t>(изписва се наименованието на подизпълнителя)</w:t>
      </w:r>
      <w:r>
        <w:rPr>
          <w:spacing w:val="-57"/>
        </w:rPr>
        <w:t xml:space="preserve"> </w:t>
      </w:r>
      <w:r>
        <w:rPr>
          <w:spacing w:val="-1"/>
        </w:rPr>
        <w:t>2.2</w:t>
      </w:r>
      <w:r>
        <w:rPr>
          <w:spacing w:val="-18"/>
        </w:rPr>
        <w:t xml:space="preserve"> </w:t>
      </w:r>
      <w:r>
        <w:rPr>
          <w:spacing w:val="-1"/>
        </w:rPr>
        <w:t>.................................................................................</w:t>
      </w:r>
    </w:p>
    <w:p w14:paraId="6182DCE8" w14:textId="77777777" w:rsidR="00475874" w:rsidRDefault="00F91457">
      <w:pPr>
        <w:pStyle w:val="BodyText"/>
        <w:spacing w:line="226" w:lineRule="exact"/>
        <w:ind w:left="638"/>
      </w:pPr>
      <w:r>
        <w:t>(изписва</w:t>
      </w:r>
      <w:r>
        <w:rPr>
          <w:spacing w:val="-7"/>
        </w:rPr>
        <w:t xml:space="preserve"> </w:t>
      </w:r>
      <w:r>
        <w:t>се</w:t>
      </w:r>
      <w:r>
        <w:rPr>
          <w:spacing w:val="-11"/>
        </w:rPr>
        <w:t xml:space="preserve"> </w:t>
      </w:r>
      <w:r>
        <w:t>наименованието</w:t>
      </w:r>
      <w:r>
        <w:rPr>
          <w:spacing w:val="-7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подизпълнителя)</w:t>
      </w:r>
      <w:r>
        <w:rPr>
          <w:spacing w:val="-6"/>
        </w:rPr>
        <w:t xml:space="preserve"> </w:t>
      </w:r>
      <w:r>
        <w:t>**</w:t>
      </w:r>
    </w:p>
    <w:p w14:paraId="7461AC82" w14:textId="77777777" w:rsidR="00475874" w:rsidRDefault="00F91457">
      <w:pPr>
        <w:pStyle w:val="BodyText"/>
        <w:spacing w:before="72"/>
        <w:ind w:left="710"/>
      </w:pPr>
      <w:r>
        <w:t>които</w:t>
      </w:r>
      <w:r>
        <w:rPr>
          <w:spacing w:val="17"/>
        </w:rPr>
        <w:t xml:space="preserve"> </w:t>
      </w:r>
      <w:r>
        <w:t>са</w:t>
      </w:r>
      <w:r>
        <w:rPr>
          <w:spacing w:val="16"/>
        </w:rPr>
        <w:t xml:space="preserve"> </w:t>
      </w:r>
      <w:r>
        <w:t>запознати</w:t>
      </w:r>
      <w:r>
        <w:rPr>
          <w:spacing w:val="19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предмета</w:t>
      </w:r>
      <w:r>
        <w:rPr>
          <w:spacing w:val="16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поръчката</w:t>
      </w:r>
      <w:r>
        <w:rPr>
          <w:spacing w:val="19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са</w:t>
      </w:r>
      <w:r>
        <w:rPr>
          <w:spacing w:val="16"/>
        </w:rPr>
        <w:t xml:space="preserve"> </w:t>
      </w:r>
      <w:r>
        <w:t>дали</w:t>
      </w:r>
      <w:r>
        <w:rPr>
          <w:spacing w:val="19"/>
        </w:rPr>
        <w:t xml:space="preserve"> </w:t>
      </w:r>
      <w:r>
        <w:t>съгласие</w:t>
      </w:r>
      <w:r>
        <w:rPr>
          <w:spacing w:val="16"/>
        </w:rPr>
        <w:t xml:space="preserve"> </w:t>
      </w:r>
      <w:r>
        <w:t>за</w:t>
      </w:r>
      <w:r>
        <w:rPr>
          <w:spacing w:val="19"/>
        </w:rPr>
        <w:t xml:space="preserve"> </w:t>
      </w:r>
      <w:r>
        <w:t>участие</w:t>
      </w:r>
      <w:r>
        <w:rPr>
          <w:spacing w:val="18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процедурата;</w:t>
      </w:r>
    </w:p>
    <w:p w14:paraId="6223FD92" w14:textId="77777777" w:rsidR="00475874" w:rsidRDefault="00475874">
      <w:pPr>
        <w:pStyle w:val="BodyText"/>
        <w:spacing w:before="4"/>
      </w:pPr>
    </w:p>
    <w:p w14:paraId="19C3BE1B" w14:textId="77777777" w:rsidR="00475874" w:rsidRDefault="00F91457">
      <w:pPr>
        <w:pStyle w:val="ListParagraph"/>
        <w:numPr>
          <w:ilvl w:val="0"/>
          <w:numId w:val="1"/>
        </w:numPr>
        <w:tabs>
          <w:tab w:val="left" w:pos="951"/>
          <w:tab w:val="left" w:leader="dot" w:pos="5426"/>
        </w:tabs>
        <w:ind w:left="147" w:right="406" w:firstLine="562"/>
        <w:rPr>
          <w:sz w:val="24"/>
        </w:rPr>
      </w:pPr>
      <w:r>
        <w:rPr>
          <w:spacing w:val="-2"/>
          <w:sz w:val="24"/>
        </w:rPr>
        <w:t xml:space="preserve">Дела на участие на подизпълнителите </w:t>
      </w:r>
      <w:r>
        <w:rPr>
          <w:spacing w:val="-1"/>
          <w:sz w:val="24"/>
        </w:rPr>
        <w:t>при изпълнение на поръчката ще бъде както следва:</w:t>
      </w:r>
      <w:r>
        <w:rPr>
          <w:spacing w:val="-57"/>
          <w:sz w:val="24"/>
        </w:rPr>
        <w:t xml:space="preserve"> </w:t>
      </w:r>
      <w:r>
        <w:rPr>
          <w:spacing w:val="-2"/>
          <w:sz w:val="24"/>
        </w:rPr>
        <w:t>3.1.</w:t>
      </w:r>
      <w:r>
        <w:rPr>
          <w:spacing w:val="32"/>
          <w:sz w:val="24"/>
        </w:rPr>
        <w:t xml:space="preserve"> </w:t>
      </w:r>
      <w:r>
        <w:rPr>
          <w:spacing w:val="-2"/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подизпълнител......................................-</w:t>
      </w:r>
      <w:r>
        <w:rPr>
          <w:spacing w:val="-2"/>
          <w:sz w:val="24"/>
        </w:rPr>
        <w:tab/>
      </w:r>
      <w:r>
        <w:rPr>
          <w:spacing w:val="-5"/>
          <w:sz w:val="24"/>
        </w:rPr>
        <w:t>%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pacing w:val="-5"/>
          <w:sz w:val="24"/>
        </w:rPr>
        <w:t>общата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стойност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поръчката.</w:t>
      </w:r>
    </w:p>
    <w:p w14:paraId="0560D326" w14:textId="77777777" w:rsidR="00475874" w:rsidRDefault="00F91457">
      <w:pPr>
        <w:pStyle w:val="BodyText"/>
        <w:spacing w:before="1"/>
        <w:ind w:left="1034" w:right="241"/>
      </w:pPr>
      <w:r>
        <w:t>(изписва</w:t>
      </w:r>
      <w:r>
        <w:rPr>
          <w:spacing w:val="5"/>
        </w:rPr>
        <w:t xml:space="preserve"> </w:t>
      </w:r>
      <w:r>
        <w:t>се</w:t>
      </w:r>
      <w:r>
        <w:rPr>
          <w:spacing w:val="2"/>
        </w:rPr>
        <w:t xml:space="preserve"> </w:t>
      </w:r>
      <w:r>
        <w:t>наименованието</w:t>
      </w:r>
      <w:r>
        <w:rPr>
          <w:spacing w:val="6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подизпълнителя</w:t>
      </w:r>
      <w:r>
        <w:rPr>
          <w:spacing w:val="4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дела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неговото</w:t>
      </w:r>
      <w:r>
        <w:rPr>
          <w:spacing w:val="4"/>
        </w:rPr>
        <w:t xml:space="preserve"> </w:t>
      </w:r>
      <w:r>
        <w:t>участие</w:t>
      </w:r>
      <w:r>
        <w:rPr>
          <w:spacing w:val="5"/>
        </w:rPr>
        <w:t xml:space="preserve"> </w:t>
      </w:r>
      <w:r>
        <w:t>(в</w:t>
      </w:r>
      <w:r>
        <w:rPr>
          <w:spacing w:val="3"/>
        </w:rPr>
        <w:t xml:space="preserve"> </w:t>
      </w:r>
      <w:r>
        <w:t>процент</w:t>
      </w:r>
      <w:r>
        <w:rPr>
          <w:spacing w:val="-5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дейности)</w:t>
      </w:r>
    </w:p>
    <w:p w14:paraId="6E911B43" w14:textId="77777777" w:rsidR="00475874" w:rsidRDefault="00475874">
      <w:pPr>
        <w:pStyle w:val="BodyText"/>
        <w:rPr>
          <w:sz w:val="26"/>
        </w:rPr>
      </w:pPr>
    </w:p>
    <w:p w14:paraId="4FCFDDF6" w14:textId="31D684B3" w:rsidR="00475874" w:rsidRDefault="00852149" w:rsidP="00852149">
      <w:pPr>
        <w:pStyle w:val="BodyText"/>
        <w:tabs>
          <w:tab w:val="left" w:pos="4335"/>
        </w:tabs>
        <w:spacing w:before="7"/>
        <w:rPr>
          <w:sz w:val="22"/>
        </w:rPr>
      </w:pPr>
      <w:r>
        <w:rPr>
          <w:sz w:val="22"/>
        </w:rPr>
        <w:tab/>
      </w:r>
    </w:p>
    <w:p w14:paraId="748313AF" w14:textId="77777777" w:rsidR="00475874" w:rsidRDefault="00F91457">
      <w:pPr>
        <w:pStyle w:val="BodyText"/>
        <w:tabs>
          <w:tab w:val="left" w:leader="dot" w:pos="5426"/>
        </w:tabs>
        <w:ind w:left="147"/>
      </w:pPr>
      <w:r>
        <w:rPr>
          <w:spacing w:val="-1"/>
          <w:w w:val="105"/>
        </w:rPr>
        <w:t>3.2.</w:t>
      </w:r>
      <w:r>
        <w:rPr>
          <w:spacing w:val="-12"/>
          <w:w w:val="105"/>
        </w:rPr>
        <w:t xml:space="preserve"> </w:t>
      </w:r>
      <w:r>
        <w:rPr>
          <w:w w:val="105"/>
        </w:rPr>
        <w:t>За</w:t>
      </w:r>
      <w:r>
        <w:rPr>
          <w:spacing w:val="-15"/>
          <w:w w:val="105"/>
        </w:rPr>
        <w:t xml:space="preserve"> </w:t>
      </w:r>
      <w:r>
        <w:rPr>
          <w:w w:val="105"/>
        </w:rPr>
        <w:t>подизпълнител</w:t>
      </w:r>
      <w:r>
        <w:rPr>
          <w:w w:val="105"/>
        </w:rPr>
        <w:tab/>
        <w:t>%</w:t>
      </w:r>
      <w:r>
        <w:rPr>
          <w:spacing w:val="-6"/>
          <w:w w:val="105"/>
        </w:rPr>
        <w:t xml:space="preserve"> </w:t>
      </w:r>
      <w:r>
        <w:rPr>
          <w:w w:val="105"/>
        </w:rPr>
        <w:t>от</w:t>
      </w:r>
      <w:r>
        <w:rPr>
          <w:spacing w:val="-8"/>
          <w:w w:val="105"/>
        </w:rPr>
        <w:t xml:space="preserve"> </w:t>
      </w:r>
      <w:r>
        <w:rPr>
          <w:w w:val="105"/>
        </w:rPr>
        <w:t>общата</w:t>
      </w:r>
      <w:r>
        <w:rPr>
          <w:spacing w:val="-7"/>
          <w:w w:val="105"/>
        </w:rPr>
        <w:t xml:space="preserve"> </w:t>
      </w:r>
      <w:r>
        <w:rPr>
          <w:w w:val="105"/>
        </w:rPr>
        <w:t>стойност</w:t>
      </w:r>
      <w:r>
        <w:rPr>
          <w:spacing w:val="-6"/>
          <w:w w:val="105"/>
        </w:rPr>
        <w:t xml:space="preserve"> </w:t>
      </w:r>
      <w:r>
        <w:rPr>
          <w:w w:val="105"/>
        </w:rPr>
        <w:t>на</w:t>
      </w:r>
      <w:r>
        <w:rPr>
          <w:spacing w:val="-10"/>
          <w:w w:val="105"/>
        </w:rPr>
        <w:t xml:space="preserve"> </w:t>
      </w:r>
      <w:r>
        <w:rPr>
          <w:w w:val="105"/>
        </w:rPr>
        <w:t>поръчката.</w:t>
      </w:r>
    </w:p>
    <w:p w14:paraId="6397214D" w14:textId="77777777" w:rsidR="00475874" w:rsidRDefault="00F91457">
      <w:pPr>
        <w:pStyle w:val="BodyText"/>
        <w:ind w:left="1034" w:right="625"/>
      </w:pPr>
      <w:r>
        <w:t>(изписва се наименованието на подизпълнителя и дела на неговото участие (в процент</w:t>
      </w:r>
      <w:r>
        <w:rPr>
          <w:spacing w:val="-5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дейности)</w:t>
      </w:r>
    </w:p>
    <w:p w14:paraId="37E56336" w14:textId="77777777" w:rsidR="00475874" w:rsidRDefault="00475874">
      <w:pPr>
        <w:pStyle w:val="BodyText"/>
        <w:rPr>
          <w:sz w:val="26"/>
        </w:rPr>
      </w:pPr>
    </w:p>
    <w:p w14:paraId="25645CB1" w14:textId="77777777" w:rsidR="00475874" w:rsidRDefault="00F91457">
      <w:pPr>
        <w:pStyle w:val="BodyText"/>
        <w:tabs>
          <w:tab w:val="left" w:pos="5830"/>
        </w:tabs>
        <w:ind w:left="710"/>
      </w:pPr>
      <w:r>
        <w:t>.</w:t>
      </w:r>
      <w:r>
        <w:rPr>
          <w:spacing w:val="-8"/>
        </w:rPr>
        <w:t xml:space="preserve"> </w:t>
      </w:r>
      <w:r>
        <w:t>.........................г.</w:t>
      </w:r>
      <w:r>
        <w:tab/>
        <w:t>Декларатор:</w:t>
      </w:r>
      <w:r>
        <w:rPr>
          <w:spacing w:val="13"/>
        </w:rPr>
        <w:t xml:space="preserve"> </w:t>
      </w:r>
      <w:r>
        <w:t>..........................</w:t>
      </w:r>
    </w:p>
    <w:p w14:paraId="1644A63B" w14:textId="77777777" w:rsidR="00475874" w:rsidRDefault="00F91457">
      <w:pPr>
        <w:spacing w:before="10"/>
        <w:ind w:left="328"/>
        <w:rPr>
          <w:i/>
          <w:sz w:val="24"/>
        </w:rPr>
      </w:pPr>
      <w:r>
        <w:rPr>
          <w:i/>
          <w:spacing w:val="-1"/>
          <w:sz w:val="24"/>
        </w:rPr>
        <w:t>(дата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подписване)</w:t>
      </w:r>
    </w:p>
    <w:p w14:paraId="62A9D430" w14:textId="77777777" w:rsidR="00475874" w:rsidRDefault="004B0E56" w:rsidP="004B0E56">
      <w:pPr>
        <w:spacing w:before="171"/>
        <w:ind w:left="361" w:right="456" w:firstLine="6"/>
        <w:jc w:val="both"/>
        <w:rPr>
          <w:sz w:val="1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2BBFA191" wp14:editId="71A61110">
                <wp:simplePos x="0" y="0"/>
                <wp:positionH relativeFrom="page">
                  <wp:posOffset>955675</wp:posOffset>
                </wp:positionH>
                <wp:positionV relativeFrom="page">
                  <wp:posOffset>10055860</wp:posOffset>
                </wp:positionV>
                <wp:extent cx="5639435" cy="419100"/>
                <wp:effectExtent l="0" t="0" r="18415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943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D6201E" w14:textId="77777777" w:rsidR="00852149" w:rsidRPr="007764A8" w:rsidRDefault="00852149" w:rsidP="00852149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bookmarkStart w:id="0" w:name="_Hlk101288844"/>
                            <w:bookmarkStart w:id="1" w:name="_Hlk101288845"/>
                            <w:bookmarkStart w:id="2" w:name="_Hlk101288865"/>
                            <w:bookmarkStart w:id="3" w:name="_Hlk101288866"/>
                            <w:bookmarkStart w:id="4" w:name="_Hlk101302199"/>
                            <w:bookmarkStart w:id="5" w:name="_Hlk101302200"/>
                            <w:r w:rsidRPr="007764A8">
                              <w:rPr>
                                <w:sz w:val="18"/>
                              </w:rPr>
                              <w:t xml:space="preserve">Supported by the Norway Grants 2014-2021, in the frame of the Business Programme Bulgaria / </w:t>
                            </w:r>
                          </w:p>
                          <w:p w14:paraId="0B9AEB2E" w14:textId="77777777" w:rsidR="00852149" w:rsidRPr="007764A8" w:rsidRDefault="00852149" w:rsidP="00852149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 w:rsidRPr="007764A8">
                              <w:rPr>
                                <w:sz w:val="18"/>
                              </w:rPr>
                              <w:t>С финансовата подкрепа на Норвежкия финансов механизъм 2014-2021, в рамките на програма “ Развитие на бизнеса, иновации и МСП в България”. Договор №/ Contract № 2021/587876</w:t>
                            </w:r>
                            <w:bookmarkEnd w:id="0"/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</w:p>
                          <w:p w14:paraId="3BFC462C" w14:textId="77777777" w:rsidR="004B0E56" w:rsidRDefault="004B0E56" w:rsidP="004B0E56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бизнеса, иновациите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и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МСП“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BFA19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75.25pt;margin-top:791.8pt;width:444.05pt;height:33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" filled="f" stroked="f">
                <v:textbox inset="0,0,0,0">
                  <w:txbxContent>
                    <w:p w14:paraId="22D6201E" w14:textId="77777777" w:rsidR="00852149" w:rsidRPr="007764A8" w:rsidRDefault="00852149" w:rsidP="00852149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bookmarkStart w:id="6" w:name="_Hlk101288844"/>
                      <w:bookmarkStart w:id="7" w:name="_Hlk101288845"/>
                      <w:bookmarkStart w:id="8" w:name="_Hlk101288865"/>
                      <w:bookmarkStart w:id="9" w:name="_Hlk101288866"/>
                      <w:bookmarkStart w:id="10" w:name="_Hlk101302199"/>
                      <w:bookmarkStart w:id="11" w:name="_Hlk101302200"/>
                      <w:r w:rsidRPr="007764A8">
                        <w:rPr>
                          <w:sz w:val="18"/>
                        </w:rPr>
                        <w:t xml:space="preserve">Supported by the Norway Grants 2014-2021, in the frame of the Business Programme Bulgaria / </w:t>
                      </w:r>
                    </w:p>
                    <w:p w14:paraId="0B9AEB2E" w14:textId="77777777" w:rsidR="00852149" w:rsidRPr="007764A8" w:rsidRDefault="00852149" w:rsidP="00852149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 w:rsidRPr="007764A8">
                        <w:rPr>
                          <w:sz w:val="18"/>
                        </w:rPr>
                        <w:t>С финансовата подкрепа на Норвежкия финансов механизъм 2014-2021, в рамките на програма “ Развитие на бизнеса, иновации и МСП в България”. Договор №/ Contract № 2021/587876</w:t>
                      </w:r>
                      <w:bookmarkEnd w:id="6"/>
                      <w:bookmarkEnd w:id="7"/>
                      <w:bookmarkEnd w:id="8"/>
                      <w:bookmarkEnd w:id="9"/>
                      <w:bookmarkEnd w:id="10"/>
                      <w:bookmarkEnd w:id="11"/>
                    </w:p>
                    <w:p w14:paraId="3BFC462C" w14:textId="77777777" w:rsidR="004B0E56" w:rsidRDefault="004B0E56" w:rsidP="004B0E56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бизнеса, иновациите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и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МСП“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475874">
      <w:type w:val="continuous"/>
      <w:pgSz w:w="11910" w:h="16850"/>
      <w:pgMar w:top="180" w:right="48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4256E6"/>
    <w:multiLevelType w:val="hybridMultilevel"/>
    <w:tmpl w:val="D8C0FFBE"/>
    <w:lvl w:ilvl="0" w:tplc="C470AF06">
      <w:start w:val="1"/>
      <w:numFmt w:val="decimal"/>
      <w:lvlText w:val="%1."/>
      <w:lvlJc w:val="left"/>
      <w:pPr>
        <w:ind w:left="954" w:hanging="238"/>
        <w:jc w:val="left"/>
      </w:pPr>
      <w:rPr>
        <w:rFonts w:ascii="Times New Roman" w:eastAsia="Times New Roman" w:hAnsi="Times New Roman" w:cs="Times New Roman" w:hint="default"/>
        <w:spacing w:val="-29"/>
        <w:w w:val="100"/>
        <w:sz w:val="24"/>
        <w:szCs w:val="24"/>
        <w:lang w:val="bg-BG" w:eastAsia="en-US" w:bidi="ar-SA"/>
      </w:rPr>
    </w:lvl>
    <w:lvl w:ilvl="1" w:tplc="ED06B76A">
      <w:numFmt w:val="bullet"/>
      <w:lvlText w:val="•"/>
      <w:lvlJc w:val="left"/>
      <w:pPr>
        <w:ind w:left="1920" w:hanging="238"/>
      </w:pPr>
      <w:rPr>
        <w:rFonts w:hint="default"/>
        <w:lang w:val="bg-BG" w:eastAsia="en-US" w:bidi="ar-SA"/>
      </w:rPr>
    </w:lvl>
    <w:lvl w:ilvl="2" w:tplc="E1D06788">
      <w:numFmt w:val="bullet"/>
      <w:lvlText w:val="•"/>
      <w:lvlJc w:val="left"/>
      <w:pPr>
        <w:ind w:left="2881" w:hanging="238"/>
      </w:pPr>
      <w:rPr>
        <w:rFonts w:hint="default"/>
        <w:lang w:val="bg-BG" w:eastAsia="en-US" w:bidi="ar-SA"/>
      </w:rPr>
    </w:lvl>
    <w:lvl w:ilvl="3" w:tplc="6334546C">
      <w:numFmt w:val="bullet"/>
      <w:lvlText w:val="•"/>
      <w:lvlJc w:val="left"/>
      <w:pPr>
        <w:ind w:left="3841" w:hanging="238"/>
      </w:pPr>
      <w:rPr>
        <w:rFonts w:hint="default"/>
        <w:lang w:val="bg-BG" w:eastAsia="en-US" w:bidi="ar-SA"/>
      </w:rPr>
    </w:lvl>
    <w:lvl w:ilvl="4" w:tplc="2D94DF8C">
      <w:numFmt w:val="bullet"/>
      <w:lvlText w:val="•"/>
      <w:lvlJc w:val="left"/>
      <w:pPr>
        <w:ind w:left="4802" w:hanging="238"/>
      </w:pPr>
      <w:rPr>
        <w:rFonts w:hint="default"/>
        <w:lang w:val="bg-BG" w:eastAsia="en-US" w:bidi="ar-SA"/>
      </w:rPr>
    </w:lvl>
    <w:lvl w:ilvl="5" w:tplc="81B8CFC8">
      <w:numFmt w:val="bullet"/>
      <w:lvlText w:val="•"/>
      <w:lvlJc w:val="left"/>
      <w:pPr>
        <w:ind w:left="5763" w:hanging="238"/>
      </w:pPr>
      <w:rPr>
        <w:rFonts w:hint="default"/>
        <w:lang w:val="bg-BG" w:eastAsia="en-US" w:bidi="ar-SA"/>
      </w:rPr>
    </w:lvl>
    <w:lvl w:ilvl="6" w:tplc="C8981FA6">
      <w:numFmt w:val="bullet"/>
      <w:lvlText w:val="•"/>
      <w:lvlJc w:val="left"/>
      <w:pPr>
        <w:ind w:left="6723" w:hanging="238"/>
      </w:pPr>
      <w:rPr>
        <w:rFonts w:hint="default"/>
        <w:lang w:val="bg-BG" w:eastAsia="en-US" w:bidi="ar-SA"/>
      </w:rPr>
    </w:lvl>
    <w:lvl w:ilvl="7" w:tplc="697C58FA">
      <w:numFmt w:val="bullet"/>
      <w:lvlText w:val="•"/>
      <w:lvlJc w:val="left"/>
      <w:pPr>
        <w:ind w:left="7684" w:hanging="238"/>
      </w:pPr>
      <w:rPr>
        <w:rFonts w:hint="default"/>
        <w:lang w:val="bg-BG" w:eastAsia="en-US" w:bidi="ar-SA"/>
      </w:rPr>
    </w:lvl>
    <w:lvl w:ilvl="8" w:tplc="CDACFEF8">
      <w:numFmt w:val="bullet"/>
      <w:lvlText w:val="•"/>
      <w:lvlJc w:val="left"/>
      <w:pPr>
        <w:ind w:left="8645" w:hanging="238"/>
      </w:pPr>
      <w:rPr>
        <w:rFonts w:hint="default"/>
        <w:lang w:val="bg-BG" w:eastAsia="en-US" w:bidi="ar-SA"/>
      </w:rPr>
    </w:lvl>
  </w:abstractNum>
  <w:num w:numId="1" w16cid:durableId="437990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874"/>
    <w:rsid w:val="000721D6"/>
    <w:rsid w:val="00326D48"/>
    <w:rsid w:val="003A0093"/>
    <w:rsid w:val="00475874"/>
    <w:rsid w:val="004B0E56"/>
    <w:rsid w:val="00852149"/>
    <w:rsid w:val="00F91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5D7D36"/>
  <w15:docId w15:val="{89AA72C5-5943-4DC9-95BB-2F33E2766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133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954" w:hanging="238"/>
    </w:pPr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unhideWhenUsed/>
    <w:rsid w:val="004B0E56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Lilia Petkova</cp:lastModifiedBy>
  <cp:revision>5</cp:revision>
  <dcterms:created xsi:type="dcterms:W3CDTF">2022-03-02T15:27:00Z</dcterms:created>
  <dcterms:modified xsi:type="dcterms:W3CDTF">2022-04-19T21:52:00Z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